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0A3C6" w14:textId="07D80F11" w:rsidR="00C133E7" w:rsidRPr="005E21A7" w:rsidRDefault="005E21A7" w:rsidP="00C133E7">
      <w:pPr>
        <w:autoSpaceDE w:val="0"/>
        <w:autoSpaceDN w:val="0"/>
        <w:adjustRightInd w:val="0"/>
        <w:jc w:val="center"/>
        <w:rPr>
          <w:rFonts w:ascii="Montserrat" w:hAnsi="Montserrat" w:cs="Times New Roman"/>
          <w:color w:val="6D2D9F"/>
          <w:sz w:val="28"/>
          <w:szCs w:val="28"/>
        </w:rPr>
      </w:pPr>
      <w:r>
        <w:rPr>
          <w:rFonts w:ascii="Avenir Next LT Pro" w:hAnsi="Avenir Next LT Pro" w:cs="Times New Roman"/>
          <w:noProof/>
          <w:color w:val="000000"/>
          <w:sz w:val="22"/>
          <w:szCs w:val="22"/>
        </w:rPr>
        <w:drawing>
          <wp:anchor distT="0" distB="0" distL="114300" distR="114300" simplePos="0" relativeHeight="251658240" behindDoc="1" locked="0" layoutInCell="1" allowOverlap="1" wp14:anchorId="6DE53BFD" wp14:editId="0D40DC9D">
            <wp:simplePos x="0" y="0"/>
            <wp:positionH relativeFrom="margin">
              <wp:align>center</wp:align>
            </wp:positionH>
            <wp:positionV relativeFrom="paragraph">
              <wp:posOffset>0</wp:posOffset>
            </wp:positionV>
            <wp:extent cx="4505325" cy="1604010"/>
            <wp:effectExtent l="0" t="0" r="0" b="0"/>
            <wp:wrapTopAndBottom/>
            <wp:docPr id="26033206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32064" name="Picture 1" descr="A black background with a black squar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05325" cy="1604010"/>
                    </a:xfrm>
                    <a:prstGeom prst="rect">
                      <a:avLst/>
                    </a:prstGeom>
                  </pic:spPr>
                </pic:pic>
              </a:graphicData>
            </a:graphic>
            <wp14:sizeRelH relativeFrom="page">
              <wp14:pctWidth>0</wp14:pctWidth>
            </wp14:sizeRelH>
            <wp14:sizeRelV relativeFrom="page">
              <wp14:pctHeight>0</wp14:pctHeight>
            </wp14:sizeRelV>
          </wp:anchor>
        </w:drawing>
      </w:r>
      <w:r w:rsidR="00C133E7" w:rsidRPr="005E21A7">
        <w:rPr>
          <w:rFonts w:ascii="Montserrat" w:hAnsi="Montserrat" w:cs="Times New Roman"/>
          <w:color w:val="6D2D9F"/>
          <w:sz w:val="28"/>
          <w:szCs w:val="28"/>
        </w:rPr>
        <w:t>Juncture: The University of Manchester Undergraduate Politics Journal</w:t>
      </w:r>
    </w:p>
    <w:p w14:paraId="3CCBE83E" w14:textId="77777777" w:rsidR="00C133E7" w:rsidRPr="005E21A7" w:rsidRDefault="00C133E7" w:rsidP="00C133E7">
      <w:pPr>
        <w:autoSpaceDE w:val="0"/>
        <w:autoSpaceDN w:val="0"/>
        <w:adjustRightInd w:val="0"/>
        <w:jc w:val="center"/>
        <w:rPr>
          <w:rFonts w:ascii="Montserrat" w:hAnsi="Montserrat" w:cs="Times New Roman"/>
          <w:color w:val="6D2D9F"/>
          <w:sz w:val="28"/>
          <w:szCs w:val="28"/>
        </w:rPr>
      </w:pPr>
    </w:p>
    <w:p w14:paraId="7C5358D9" w14:textId="77777777" w:rsidR="00C133E7" w:rsidRPr="005E21A7" w:rsidRDefault="00C133E7" w:rsidP="00C133E7">
      <w:pPr>
        <w:autoSpaceDE w:val="0"/>
        <w:autoSpaceDN w:val="0"/>
        <w:adjustRightInd w:val="0"/>
        <w:spacing w:line="276" w:lineRule="auto"/>
        <w:jc w:val="center"/>
        <w:rPr>
          <w:rFonts w:ascii="Montserrat" w:hAnsi="Montserrat" w:cs="Times New Roman"/>
          <w:color w:val="000000"/>
          <w:sz w:val="28"/>
          <w:szCs w:val="28"/>
        </w:rPr>
      </w:pPr>
      <w:r w:rsidRPr="005E21A7">
        <w:rPr>
          <w:rFonts w:ascii="Montserrat" w:hAnsi="Montserrat" w:cs="Times New Roman"/>
          <w:color w:val="000000"/>
          <w:sz w:val="28"/>
          <w:szCs w:val="28"/>
        </w:rPr>
        <w:t>Detailed submission guidelines</w:t>
      </w:r>
    </w:p>
    <w:p w14:paraId="59197BD9" w14:textId="77777777" w:rsidR="005E21A7" w:rsidRPr="005E21A7" w:rsidRDefault="005E21A7" w:rsidP="00C133E7">
      <w:pPr>
        <w:autoSpaceDE w:val="0"/>
        <w:autoSpaceDN w:val="0"/>
        <w:adjustRightInd w:val="0"/>
        <w:spacing w:line="276" w:lineRule="auto"/>
        <w:jc w:val="center"/>
        <w:rPr>
          <w:rFonts w:ascii="Montserrat" w:hAnsi="Montserrat" w:cs="Times New Roman"/>
          <w:color w:val="000000"/>
          <w:sz w:val="28"/>
          <w:szCs w:val="28"/>
        </w:rPr>
      </w:pPr>
    </w:p>
    <w:p w14:paraId="4E1D0000" w14:textId="0CF26CAC" w:rsidR="00C133E7" w:rsidRPr="005E21A7" w:rsidRDefault="00C133E7" w:rsidP="005E21A7">
      <w:pPr>
        <w:autoSpaceDE w:val="0"/>
        <w:autoSpaceDN w:val="0"/>
        <w:adjustRightInd w:val="0"/>
        <w:jc w:val="center"/>
        <w:rPr>
          <w:rFonts w:ascii="Avenir Next LT Pro" w:hAnsi="Avenir Next LT Pro" w:cs="Times New Roman"/>
          <w:color w:val="000000"/>
        </w:rPr>
      </w:pPr>
      <w:r w:rsidRPr="005E21A7">
        <w:rPr>
          <w:rFonts w:ascii="Avenir Next LT Pro" w:hAnsi="Avenir Next LT Pro" w:cs="Times New Roman"/>
          <w:color w:val="000000"/>
          <w:sz w:val="22"/>
          <w:szCs w:val="22"/>
        </w:rPr>
        <w:t xml:space="preserve">Thank you for your interest in </w:t>
      </w:r>
      <w:r w:rsidR="005E21A7" w:rsidRPr="005E21A7">
        <w:rPr>
          <w:rFonts w:ascii="Avenir Next LT Pro" w:hAnsi="Avenir Next LT Pro" w:cs="Times New Roman"/>
          <w:color w:val="000000"/>
          <w:sz w:val="22"/>
          <w:szCs w:val="22"/>
        </w:rPr>
        <w:t>publishing with us</w:t>
      </w:r>
      <w:r w:rsidRPr="005E21A7">
        <w:rPr>
          <w:rFonts w:ascii="Avenir Next LT Pro" w:hAnsi="Avenir Next LT Pro" w:cs="Times New Roman"/>
          <w:color w:val="000000"/>
          <w:sz w:val="22"/>
          <w:szCs w:val="22"/>
        </w:rPr>
        <w:t xml:space="preserve">. </w:t>
      </w:r>
      <w:r w:rsidR="005E21A7" w:rsidRPr="005E21A7">
        <w:rPr>
          <w:rFonts w:ascii="Avenir Next LT Pro" w:hAnsi="Avenir Next LT Pro" w:cs="Times New Roman"/>
          <w:color w:val="000000"/>
          <w:sz w:val="22"/>
          <w:szCs w:val="22"/>
        </w:rPr>
        <w:t>Please see below our guidelines of key information for submission.</w:t>
      </w:r>
      <w:r w:rsidRPr="005E21A7">
        <w:rPr>
          <w:rFonts w:ascii="Avenir Next LT Pro" w:hAnsi="Avenir Next LT Pro" w:cs="Times New Roman"/>
          <w:color w:val="000000"/>
          <w:sz w:val="22"/>
          <w:szCs w:val="22"/>
        </w:rPr>
        <w:t xml:space="preserve"> If you have any doubts or queries, get into contact with</w:t>
      </w:r>
      <w:r w:rsidRPr="005E21A7">
        <w:rPr>
          <w:rFonts w:ascii="Avenir Next LT Pro" w:hAnsi="Avenir Next LT Pro" w:cs="Times New Roman"/>
          <w:color w:val="000000"/>
        </w:rPr>
        <w:t xml:space="preserve"> </w:t>
      </w:r>
      <w:r w:rsidRPr="005E21A7">
        <w:rPr>
          <w:rFonts w:ascii="Avenir Next LT Pro" w:hAnsi="Avenir Next LT Pro" w:cs="Times New Roman"/>
          <w:color w:val="000000"/>
          <w:sz w:val="22"/>
          <w:szCs w:val="22"/>
        </w:rPr>
        <w:t xml:space="preserve">us at: </w:t>
      </w:r>
      <w:hyperlink r:id="rId6" w:history="1">
        <w:r w:rsidR="005E21A7" w:rsidRPr="005E21A7">
          <w:rPr>
            <w:rStyle w:val="Hyperlink"/>
            <w:rFonts w:ascii="Avenir Next LT Pro" w:hAnsi="Avenir Next LT Pro" w:cs="Times New Roman"/>
            <w:sz w:val="22"/>
            <w:szCs w:val="22"/>
          </w:rPr>
          <w:t>juncturejournal@gmail.com</w:t>
        </w:r>
      </w:hyperlink>
      <w:r w:rsidR="005E21A7" w:rsidRPr="005E21A7">
        <w:rPr>
          <w:rFonts w:ascii="Avenir Next LT Pro" w:hAnsi="Avenir Next LT Pro" w:cs="Times New Roman"/>
          <w:sz w:val="22"/>
          <w:szCs w:val="22"/>
        </w:rPr>
        <w:t>.</w:t>
      </w:r>
    </w:p>
    <w:p w14:paraId="08EDAB5C" w14:textId="77777777" w:rsidR="00C133E7" w:rsidRPr="005E21A7" w:rsidRDefault="00C133E7" w:rsidP="005E21A7">
      <w:pPr>
        <w:autoSpaceDE w:val="0"/>
        <w:autoSpaceDN w:val="0"/>
        <w:adjustRightInd w:val="0"/>
        <w:jc w:val="center"/>
        <w:rPr>
          <w:rFonts w:ascii="Avenir Next LT Pro" w:hAnsi="Avenir Next LT Pro" w:cs="Times New Roman"/>
          <w:color w:val="000000"/>
          <w:sz w:val="22"/>
          <w:szCs w:val="22"/>
        </w:rPr>
      </w:pPr>
    </w:p>
    <w:p w14:paraId="432F0622" w14:textId="7E0B0C8E" w:rsidR="00C133E7" w:rsidRPr="005E21A7" w:rsidRDefault="00C133E7" w:rsidP="00C133E7">
      <w:pPr>
        <w:autoSpaceDE w:val="0"/>
        <w:autoSpaceDN w:val="0"/>
        <w:adjustRightInd w:val="0"/>
        <w:rPr>
          <w:rFonts w:ascii="Montserrat" w:hAnsi="Montserrat" w:cs="Times New Roman"/>
          <w:color w:val="000000"/>
        </w:rPr>
      </w:pPr>
      <w:r w:rsidRPr="005E21A7">
        <w:rPr>
          <w:rFonts w:ascii="Montserrat" w:hAnsi="Montserrat" w:cs="Times New Roman"/>
          <w:color w:val="000000"/>
        </w:rPr>
        <w:t>Thematic Guidelines</w:t>
      </w:r>
    </w:p>
    <w:p w14:paraId="55B89DF9" w14:textId="4E02A899" w:rsidR="00C133E7" w:rsidRPr="005E21A7" w:rsidRDefault="005E21A7" w:rsidP="005E21A7">
      <w:pPr>
        <w:pStyle w:val="ListParagraph"/>
        <w:numPr>
          <w:ilvl w:val="0"/>
          <w:numId w:val="1"/>
        </w:numPr>
        <w:autoSpaceDE w:val="0"/>
        <w:autoSpaceDN w:val="0"/>
        <w:adjustRightInd w:val="0"/>
        <w:rPr>
          <w:rFonts w:ascii="Avenir Next LT Pro" w:hAnsi="Avenir Next LT Pro" w:cs="Times New Roman"/>
          <w:b/>
          <w:bCs/>
          <w:color w:val="000000"/>
          <w:sz w:val="22"/>
          <w:szCs w:val="22"/>
        </w:rPr>
      </w:pPr>
      <w:r w:rsidRPr="005E21A7">
        <w:rPr>
          <w:rFonts w:ascii="Avenir Next LT Pro" w:hAnsi="Avenir Next LT Pro" w:cs="Times New Roman"/>
          <w:color w:val="000000"/>
          <w:sz w:val="22"/>
          <w:szCs w:val="22"/>
        </w:rPr>
        <w:t>We accept essays from a broad background of politically relevant topics.</w:t>
      </w:r>
    </w:p>
    <w:p w14:paraId="52B34BB4" w14:textId="184D4BB7" w:rsidR="005E21A7" w:rsidRPr="005E21A7" w:rsidRDefault="005E21A7" w:rsidP="005E21A7">
      <w:pPr>
        <w:pStyle w:val="ListParagraph"/>
        <w:numPr>
          <w:ilvl w:val="0"/>
          <w:numId w:val="1"/>
        </w:numPr>
        <w:autoSpaceDE w:val="0"/>
        <w:autoSpaceDN w:val="0"/>
        <w:adjustRightInd w:val="0"/>
        <w:rPr>
          <w:rFonts w:ascii="Avenir Next LT Pro" w:hAnsi="Avenir Next LT Pro" w:cs="Times New Roman"/>
          <w:b/>
          <w:bCs/>
          <w:color w:val="000000"/>
          <w:sz w:val="22"/>
          <w:szCs w:val="22"/>
        </w:rPr>
      </w:pPr>
      <w:r w:rsidRPr="005E21A7">
        <w:rPr>
          <w:rFonts w:ascii="Avenir Next LT Pro" w:hAnsi="Avenir Next LT Pro" w:cs="Times New Roman"/>
          <w:color w:val="000000"/>
          <w:sz w:val="22"/>
          <w:szCs w:val="22"/>
        </w:rPr>
        <w:t xml:space="preserve">We are now accepting essays from outside of the School of Social Sciences. </w:t>
      </w:r>
      <w:r>
        <w:rPr>
          <w:rFonts w:ascii="Avenir Next LT Pro" w:hAnsi="Avenir Next LT Pro" w:cs="Times New Roman"/>
          <w:color w:val="000000"/>
          <w:sz w:val="22"/>
          <w:szCs w:val="22"/>
        </w:rPr>
        <w:t>We will review any essay which features a political aspect of study.</w:t>
      </w:r>
    </w:p>
    <w:p w14:paraId="6670CD52" w14:textId="77777777" w:rsidR="005E21A7" w:rsidRPr="005E21A7" w:rsidRDefault="005E21A7" w:rsidP="005E21A7">
      <w:pPr>
        <w:autoSpaceDE w:val="0"/>
        <w:autoSpaceDN w:val="0"/>
        <w:adjustRightInd w:val="0"/>
        <w:ind w:left="1080"/>
        <w:rPr>
          <w:rFonts w:ascii="Perpetua" w:hAnsi="Perpetua" w:cs="Times New Roman"/>
          <w:b/>
          <w:bCs/>
          <w:color w:val="000000"/>
        </w:rPr>
      </w:pPr>
    </w:p>
    <w:p w14:paraId="26914B93" w14:textId="77777777" w:rsidR="00C133E7" w:rsidRPr="005E21A7" w:rsidRDefault="00C133E7" w:rsidP="00C133E7">
      <w:pPr>
        <w:autoSpaceDE w:val="0"/>
        <w:autoSpaceDN w:val="0"/>
        <w:adjustRightInd w:val="0"/>
        <w:rPr>
          <w:rFonts w:ascii="Montserrat" w:hAnsi="Montserrat" w:cs="Times New Roman"/>
          <w:color w:val="000000"/>
        </w:rPr>
      </w:pPr>
      <w:r w:rsidRPr="005E21A7">
        <w:rPr>
          <w:rFonts w:ascii="Montserrat" w:hAnsi="Montserrat" w:cs="Times New Roman"/>
          <w:color w:val="000000"/>
        </w:rPr>
        <w:t>Paper specifications</w:t>
      </w:r>
    </w:p>
    <w:p w14:paraId="2F0D1262" w14:textId="7E5BE938" w:rsidR="00C133E7" w:rsidRPr="005E21A7" w:rsidRDefault="005E21A7" w:rsidP="00C133E7">
      <w:pPr>
        <w:pStyle w:val="ListParagraph"/>
        <w:numPr>
          <w:ilvl w:val="0"/>
          <w:numId w:val="3"/>
        </w:numPr>
        <w:autoSpaceDE w:val="0"/>
        <w:autoSpaceDN w:val="0"/>
        <w:adjustRightInd w:val="0"/>
        <w:rPr>
          <w:rFonts w:ascii="Avenir Next LT Pro" w:hAnsi="Avenir Next LT Pro" w:cs="Times New Roman"/>
          <w:color w:val="000000"/>
          <w:sz w:val="22"/>
          <w:szCs w:val="22"/>
        </w:rPr>
      </w:pPr>
      <w:r>
        <w:rPr>
          <w:rFonts w:ascii="Avenir Next LT Pro" w:hAnsi="Avenir Next LT Pro" w:cs="Times New Roman"/>
          <w:color w:val="000000"/>
          <w:sz w:val="22"/>
          <w:szCs w:val="22"/>
        </w:rPr>
        <w:t>Juncture only recruits and publishes work with undergraduate students. Postgraduate work will not be considered for publication.</w:t>
      </w:r>
    </w:p>
    <w:p w14:paraId="4C6A038E" w14:textId="1E1C99A1" w:rsidR="00C133E7" w:rsidRPr="005E21A7" w:rsidRDefault="005E21A7" w:rsidP="00C133E7">
      <w:pPr>
        <w:pStyle w:val="ListParagraph"/>
        <w:numPr>
          <w:ilvl w:val="0"/>
          <w:numId w:val="3"/>
        </w:numPr>
        <w:autoSpaceDE w:val="0"/>
        <w:autoSpaceDN w:val="0"/>
        <w:adjustRightInd w:val="0"/>
        <w:rPr>
          <w:rFonts w:ascii="Avenir Next LT Pro" w:hAnsi="Avenir Next LT Pro" w:cs="Times New Roman"/>
          <w:color w:val="000000"/>
          <w:sz w:val="22"/>
          <w:szCs w:val="22"/>
        </w:rPr>
      </w:pPr>
      <w:r>
        <w:rPr>
          <w:rFonts w:ascii="Avenir Next LT Pro" w:hAnsi="Avenir Next LT Pro" w:cs="Times New Roman"/>
          <w:color w:val="000000"/>
          <w:sz w:val="22"/>
          <w:szCs w:val="22"/>
        </w:rPr>
        <w:t>Submitted work should be formatted as follows:</w:t>
      </w:r>
    </w:p>
    <w:p w14:paraId="1B93574D" w14:textId="07FCA57C" w:rsidR="00C133E7" w:rsidRPr="005E21A7" w:rsidRDefault="00C133E7" w:rsidP="00C133E7">
      <w:pPr>
        <w:pStyle w:val="ListParagraph"/>
        <w:numPr>
          <w:ilvl w:val="1"/>
          <w:numId w:val="1"/>
        </w:numPr>
        <w:autoSpaceDE w:val="0"/>
        <w:autoSpaceDN w:val="0"/>
        <w:adjustRightInd w:val="0"/>
        <w:rPr>
          <w:rFonts w:ascii="Avenir Next LT Pro" w:hAnsi="Avenir Next LT Pro" w:cs="Times New Roman"/>
          <w:color w:val="000000"/>
          <w:sz w:val="22"/>
          <w:szCs w:val="22"/>
        </w:rPr>
      </w:pPr>
      <w:r w:rsidRPr="005E21A7">
        <w:rPr>
          <w:rFonts w:ascii="Avenir Next LT Pro" w:hAnsi="Avenir Next LT Pro" w:cs="Times New Roman"/>
          <w:color w:val="000000"/>
          <w:sz w:val="22"/>
          <w:szCs w:val="22"/>
        </w:rPr>
        <w:t>Papers should ideally be longer than 2,000 words but shorter than 8,000.</w:t>
      </w:r>
    </w:p>
    <w:p w14:paraId="7E88F00C" w14:textId="1E06BAB5" w:rsidR="00C133E7" w:rsidRPr="005E21A7" w:rsidRDefault="00C133E7" w:rsidP="00C133E7">
      <w:pPr>
        <w:pStyle w:val="ListParagraph"/>
        <w:numPr>
          <w:ilvl w:val="1"/>
          <w:numId w:val="1"/>
        </w:numPr>
        <w:autoSpaceDE w:val="0"/>
        <w:autoSpaceDN w:val="0"/>
        <w:adjustRightInd w:val="0"/>
        <w:rPr>
          <w:rFonts w:ascii="Avenir Next LT Pro" w:hAnsi="Avenir Next LT Pro" w:cs="Times New Roman"/>
          <w:color w:val="000000"/>
          <w:sz w:val="22"/>
          <w:szCs w:val="22"/>
        </w:rPr>
      </w:pPr>
      <w:r w:rsidRPr="005E21A7">
        <w:rPr>
          <w:rFonts w:ascii="Avenir Next LT Pro" w:hAnsi="Avenir Next LT Pro" w:cs="Times New Roman"/>
          <w:color w:val="000000"/>
          <w:sz w:val="22"/>
          <w:szCs w:val="22"/>
        </w:rPr>
        <w:t>Use Times New Roman font in size 12 and double spaced.</w:t>
      </w:r>
    </w:p>
    <w:p w14:paraId="11A5DD97" w14:textId="470785AF" w:rsidR="00C133E7" w:rsidRPr="005E21A7" w:rsidRDefault="005E21A7" w:rsidP="00C133E7">
      <w:pPr>
        <w:pStyle w:val="ListParagraph"/>
        <w:numPr>
          <w:ilvl w:val="1"/>
          <w:numId w:val="1"/>
        </w:numPr>
        <w:autoSpaceDE w:val="0"/>
        <w:autoSpaceDN w:val="0"/>
        <w:adjustRightInd w:val="0"/>
        <w:rPr>
          <w:rFonts w:ascii="Avenir Next LT Pro" w:hAnsi="Avenir Next LT Pro" w:cs="Times New Roman"/>
          <w:color w:val="000000"/>
          <w:sz w:val="22"/>
          <w:szCs w:val="22"/>
        </w:rPr>
      </w:pPr>
      <w:r>
        <w:rPr>
          <w:rFonts w:ascii="Avenir Next LT Pro" w:hAnsi="Avenir Next LT Pro" w:cs="Times New Roman"/>
          <w:color w:val="000000"/>
          <w:sz w:val="22"/>
          <w:szCs w:val="22"/>
        </w:rPr>
        <w:t>We accept Harvard or Chicago style referencing. We expect consistency in referencing format.</w:t>
      </w:r>
    </w:p>
    <w:p w14:paraId="6B4B6F33" w14:textId="588219A8" w:rsidR="00C133E7" w:rsidRPr="005E21A7" w:rsidRDefault="00C133E7" w:rsidP="00C133E7">
      <w:pPr>
        <w:pStyle w:val="ListParagraph"/>
        <w:numPr>
          <w:ilvl w:val="1"/>
          <w:numId w:val="1"/>
        </w:numPr>
        <w:autoSpaceDE w:val="0"/>
        <w:autoSpaceDN w:val="0"/>
        <w:adjustRightInd w:val="0"/>
        <w:rPr>
          <w:rFonts w:ascii="Avenir Next LT Pro" w:hAnsi="Avenir Next LT Pro" w:cs="Times New Roman"/>
          <w:color w:val="000000"/>
          <w:sz w:val="22"/>
          <w:szCs w:val="22"/>
        </w:rPr>
      </w:pPr>
      <w:r w:rsidRPr="005E21A7">
        <w:rPr>
          <w:rFonts w:ascii="Avenir Next LT Pro" w:hAnsi="Avenir Next LT Pro" w:cs="Times New Roman"/>
          <w:color w:val="000000"/>
          <w:sz w:val="22"/>
          <w:szCs w:val="22"/>
        </w:rPr>
        <w:t>Your paper needs a short (max 30 word) title which is not an "essay question", but helps the reader understand what it will be about.</w:t>
      </w:r>
    </w:p>
    <w:p w14:paraId="3F257599" w14:textId="2312B04A" w:rsidR="00C133E7" w:rsidRPr="005E21A7" w:rsidRDefault="00C133E7" w:rsidP="00C133E7">
      <w:pPr>
        <w:pStyle w:val="ListParagraph"/>
        <w:numPr>
          <w:ilvl w:val="1"/>
          <w:numId w:val="1"/>
        </w:numPr>
        <w:autoSpaceDE w:val="0"/>
        <w:autoSpaceDN w:val="0"/>
        <w:adjustRightInd w:val="0"/>
        <w:rPr>
          <w:rFonts w:ascii="Avenir Next LT Pro" w:hAnsi="Avenir Next LT Pro" w:cs="Times New Roman"/>
          <w:color w:val="000000"/>
          <w:sz w:val="22"/>
          <w:szCs w:val="22"/>
        </w:rPr>
      </w:pPr>
      <w:r w:rsidRPr="005E21A7">
        <w:rPr>
          <w:rFonts w:ascii="Avenir Next LT Pro" w:hAnsi="Avenir Next LT Pro" w:cs="Times New Roman"/>
          <w:color w:val="000000"/>
          <w:sz w:val="22"/>
          <w:szCs w:val="22"/>
        </w:rPr>
        <w:t>Include page numbers in the footer of your submission and your name in the header. Remove your university ID number or Course Code if the work was previously an essay.</w:t>
      </w:r>
    </w:p>
    <w:p w14:paraId="4160E3A6" w14:textId="77777777" w:rsidR="005E21A7" w:rsidRPr="005E21A7" w:rsidRDefault="005E21A7" w:rsidP="00C133E7">
      <w:pPr>
        <w:autoSpaceDE w:val="0"/>
        <w:autoSpaceDN w:val="0"/>
        <w:adjustRightInd w:val="0"/>
        <w:rPr>
          <w:rFonts w:ascii="Perpetua" w:hAnsi="Perpetua" w:cs="Times New Roman"/>
          <w:b/>
          <w:bCs/>
          <w:color w:val="000000"/>
        </w:rPr>
      </w:pPr>
    </w:p>
    <w:p w14:paraId="3958F5F1" w14:textId="0EC89DF8" w:rsidR="00C133E7" w:rsidRPr="005E21A7" w:rsidRDefault="00C133E7" w:rsidP="00C133E7">
      <w:pPr>
        <w:autoSpaceDE w:val="0"/>
        <w:autoSpaceDN w:val="0"/>
        <w:adjustRightInd w:val="0"/>
        <w:rPr>
          <w:rFonts w:ascii="Montserrat" w:hAnsi="Montserrat" w:cs="Times New Roman"/>
          <w:color w:val="000000"/>
        </w:rPr>
      </w:pPr>
      <w:r w:rsidRPr="005E21A7">
        <w:rPr>
          <w:rFonts w:ascii="Montserrat" w:hAnsi="Montserrat" w:cs="Times New Roman"/>
          <w:color w:val="000000"/>
        </w:rPr>
        <w:t>Submission Process</w:t>
      </w:r>
    </w:p>
    <w:p w14:paraId="6803A694" w14:textId="66F6880C" w:rsidR="00C133E7" w:rsidRPr="005E21A7" w:rsidRDefault="00C133E7" w:rsidP="00C133E7">
      <w:pPr>
        <w:pStyle w:val="ListParagraph"/>
        <w:numPr>
          <w:ilvl w:val="0"/>
          <w:numId w:val="4"/>
        </w:numPr>
        <w:autoSpaceDE w:val="0"/>
        <w:autoSpaceDN w:val="0"/>
        <w:adjustRightInd w:val="0"/>
        <w:rPr>
          <w:rFonts w:ascii="Avenir Next LT Pro" w:hAnsi="Avenir Next LT Pro" w:cs="Times New Roman"/>
          <w:color w:val="000000"/>
          <w:sz w:val="22"/>
          <w:szCs w:val="22"/>
        </w:rPr>
      </w:pPr>
      <w:r w:rsidRPr="005E21A7">
        <w:rPr>
          <w:rFonts w:ascii="Avenir Next LT Pro" w:hAnsi="Avenir Next LT Pro" w:cs="Times New Roman"/>
          <w:color w:val="000000"/>
          <w:sz w:val="22"/>
          <w:szCs w:val="22"/>
        </w:rPr>
        <w:t>To submit a paper with us we require that you fill out our submission form. This can be found on our website</w:t>
      </w:r>
      <w:r w:rsidR="005E21A7">
        <w:rPr>
          <w:rFonts w:ascii="Avenir Next LT Pro" w:hAnsi="Avenir Next LT Pro" w:cs="Times New Roman"/>
          <w:color w:val="000000"/>
          <w:sz w:val="22"/>
          <w:szCs w:val="22"/>
        </w:rPr>
        <w:t>.</w:t>
      </w:r>
      <w:r w:rsidR="005E21A7">
        <w:rPr>
          <w:rFonts w:ascii="Avenir Next LT Pro" w:hAnsi="Avenir Next LT Pro" w:cs="Times New Roman"/>
          <w:sz w:val="22"/>
          <w:szCs w:val="22"/>
        </w:rPr>
        <w:t xml:space="preserve"> </w:t>
      </w:r>
    </w:p>
    <w:p w14:paraId="6A68545A" w14:textId="652FFD51" w:rsidR="00C133E7" w:rsidRPr="005E21A7" w:rsidRDefault="00C133E7" w:rsidP="00C133E7">
      <w:pPr>
        <w:pStyle w:val="ListParagraph"/>
        <w:numPr>
          <w:ilvl w:val="0"/>
          <w:numId w:val="4"/>
        </w:numPr>
        <w:autoSpaceDE w:val="0"/>
        <w:autoSpaceDN w:val="0"/>
        <w:adjustRightInd w:val="0"/>
        <w:rPr>
          <w:rFonts w:ascii="Avenir Next LT Pro" w:hAnsi="Avenir Next LT Pro" w:cs="Times New Roman"/>
          <w:color w:val="000000"/>
          <w:sz w:val="22"/>
          <w:szCs w:val="22"/>
        </w:rPr>
      </w:pPr>
      <w:r w:rsidRPr="005E21A7">
        <w:rPr>
          <w:rFonts w:ascii="Avenir Next LT Pro" w:hAnsi="Avenir Next LT Pro" w:cs="Times New Roman"/>
          <w:color w:val="000000"/>
          <w:sz w:val="22"/>
          <w:szCs w:val="22"/>
        </w:rPr>
        <w:t>We accept submissions for the next issue after the stated relevant deadline. Any papers submitted after this deadline will most likely be considered only for the next issue.</w:t>
      </w:r>
    </w:p>
    <w:p w14:paraId="49573DC5" w14:textId="77777777" w:rsidR="005E21A7" w:rsidRPr="005E21A7" w:rsidRDefault="005E21A7" w:rsidP="00C133E7">
      <w:pPr>
        <w:autoSpaceDE w:val="0"/>
        <w:autoSpaceDN w:val="0"/>
        <w:adjustRightInd w:val="0"/>
        <w:rPr>
          <w:rFonts w:ascii="Perpetua" w:hAnsi="Perpetua" w:cs="Times New Roman"/>
          <w:b/>
          <w:bCs/>
          <w:color w:val="000000"/>
        </w:rPr>
      </w:pPr>
    </w:p>
    <w:p w14:paraId="3F78E7B9" w14:textId="3D0A25C1" w:rsidR="00C133E7" w:rsidRPr="005E21A7" w:rsidRDefault="00C133E7" w:rsidP="00C133E7">
      <w:pPr>
        <w:autoSpaceDE w:val="0"/>
        <w:autoSpaceDN w:val="0"/>
        <w:adjustRightInd w:val="0"/>
        <w:rPr>
          <w:rFonts w:ascii="Montserrat" w:hAnsi="Montserrat" w:cs="Times New Roman"/>
          <w:color w:val="000000"/>
        </w:rPr>
      </w:pPr>
      <w:r w:rsidRPr="005E21A7">
        <w:rPr>
          <w:rFonts w:ascii="Montserrat" w:hAnsi="Montserrat" w:cs="Times New Roman"/>
          <w:color w:val="000000"/>
        </w:rPr>
        <w:t>Review by the board</w:t>
      </w:r>
    </w:p>
    <w:p w14:paraId="27167F4F" w14:textId="0FFFD45C" w:rsidR="00C133E7" w:rsidRPr="005E21A7" w:rsidRDefault="005E21A7" w:rsidP="00C133E7">
      <w:pPr>
        <w:pStyle w:val="ListParagraph"/>
        <w:numPr>
          <w:ilvl w:val="0"/>
          <w:numId w:val="5"/>
        </w:numPr>
        <w:autoSpaceDE w:val="0"/>
        <w:autoSpaceDN w:val="0"/>
        <w:adjustRightInd w:val="0"/>
        <w:rPr>
          <w:rFonts w:ascii="Avenir Next LT Pro" w:hAnsi="Avenir Next LT Pro" w:cs="Times New Roman"/>
          <w:color w:val="000000"/>
          <w:sz w:val="22"/>
          <w:szCs w:val="22"/>
        </w:rPr>
      </w:pPr>
      <w:r>
        <w:rPr>
          <w:rFonts w:ascii="Avenir Next LT Pro" w:hAnsi="Avenir Next LT Pro" w:cs="Times New Roman"/>
          <w:color w:val="000000"/>
          <w:sz w:val="22"/>
          <w:szCs w:val="22"/>
        </w:rPr>
        <w:t>The editorial board will review and decide whether your essay is fit for submission.</w:t>
      </w:r>
    </w:p>
    <w:p w14:paraId="3DC0756A" w14:textId="44C809DA" w:rsidR="00C133E7" w:rsidRPr="005E21A7" w:rsidRDefault="00C133E7" w:rsidP="00C133E7">
      <w:pPr>
        <w:pStyle w:val="ListParagraph"/>
        <w:numPr>
          <w:ilvl w:val="0"/>
          <w:numId w:val="5"/>
        </w:numPr>
        <w:autoSpaceDE w:val="0"/>
        <w:autoSpaceDN w:val="0"/>
        <w:adjustRightInd w:val="0"/>
        <w:rPr>
          <w:rFonts w:ascii="Avenir Next LT Pro" w:hAnsi="Avenir Next LT Pro" w:cs="Times New Roman"/>
          <w:color w:val="000000"/>
          <w:sz w:val="22"/>
          <w:szCs w:val="22"/>
        </w:rPr>
      </w:pPr>
      <w:r w:rsidRPr="005E21A7">
        <w:rPr>
          <w:rFonts w:ascii="Avenir Next LT Pro" w:hAnsi="Avenir Next LT Pro" w:cs="Times New Roman"/>
          <w:color w:val="000000"/>
          <w:sz w:val="22"/>
          <w:szCs w:val="22"/>
        </w:rPr>
        <w:t>The editorial board will operate on an accept or reject system.</w:t>
      </w:r>
    </w:p>
    <w:p w14:paraId="7926E15E" w14:textId="2A953D6C" w:rsidR="00C133E7" w:rsidRPr="005E21A7" w:rsidRDefault="00C133E7" w:rsidP="00C133E7">
      <w:pPr>
        <w:pStyle w:val="ListParagraph"/>
        <w:numPr>
          <w:ilvl w:val="0"/>
          <w:numId w:val="5"/>
        </w:numPr>
        <w:autoSpaceDE w:val="0"/>
        <w:autoSpaceDN w:val="0"/>
        <w:adjustRightInd w:val="0"/>
        <w:rPr>
          <w:rFonts w:ascii="Avenir Next LT Pro" w:hAnsi="Avenir Next LT Pro" w:cs="Times New Roman"/>
          <w:color w:val="000000"/>
          <w:sz w:val="22"/>
          <w:szCs w:val="22"/>
        </w:rPr>
      </w:pPr>
      <w:r w:rsidRPr="005E21A7">
        <w:rPr>
          <w:rFonts w:ascii="Avenir Next LT Pro" w:hAnsi="Avenir Next LT Pro" w:cs="Times New Roman"/>
          <w:color w:val="000000"/>
          <w:sz w:val="22"/>
          <w:szCs w:val="22"/>
        </w:rPr>
        <w:t>If your paper is rejected, we will provide you with adequate reason as to why and what could be improved. However, we will not reconsider it for publication again</w:t>
      </w:r>
      <w:r w:rsidR="005E21A7">
        <w:rPr>
          <w:rFonts w:ascii="Avenir Next LT Pro" w:hAnsi="Avenir Next LT Pro" w:cs="Times New Roman"/>
          <w:color w:val="000000"/>
          <w:sz w:val="22"/>
          <w:szCs w:val="22"/>
        </w:rPr>
        <w:t>.</w:t>
      </w:r>
    </w:p>
    <w:p w14:paraId="21F1A8E0" w14:textId="7335E8D9" w:rsidR="00C133E7" w:rsidRPr="005E21A7" w:rsidRDefault="00C133E7" w:rsidP="00C133E7">
      <w:pPr>
        <w:pStyle w:val="ListParagraph"/>
        <w:numPr>
          <w:ilvl w:val="0"/>
          <w:numId w:val="5"/>
        </w:numPr>
        <w:autoSpaceDE w:val="0"/>
        <w:autoSpaceDN w:val="0"/>
        <w:adjustRightInd w:val="0"/>
        <w:rPr>
          <w:rFonts w:ascii="Avenir Next LT Pro" w:hAnsi="Avenir Next LT Pro" w:cs="Times New Roman"/>
          <w:color w:val="000000"/>
          <w:sz w:val="22"/>
          <w:szCs w:val="22"/>
        </w:rPr>
      </w:pPr>
      <w:r w:rsidRPr="005E21A7">
        <w:rPr>
          <w:rFonts w:ascii="Avenir Next LT Pro" w:hAnsi="Avenir Next LT Pro" w:cs="Times New Roman"/>
          <w:color w:val="000000"/>
          <w:sz w:val="22"/>
          <w:szCs w:val="22"/>
        </w:rPr>
        <w:lastRenderedPageBreak/>
        <w:t>If your paper is accepted by the board then you will be asked to confirm that you want it published and we will work with you to edit and review it in preparation for the publication of the next issue.</w:t>
      </w:r>
    </w:p>
    <w:p w14:paraId="45F47A81" w14:textId="51C4D97A" w:rsidR="005E21A7" w:rsidRPr="005E21A7" w:rsidRDefault="005E21A7" w:rsidP="00C133E7">
      <w:pPr>
        <w:autoSpaceDE w:val="0"/>
        <w:autoSpaceDN w:val="0"/>
        <w:adjustRightInd w:val="0"/>
        <w:rPr>
          <w:rFonts w:ascii="Perpetua" w:hAnsi="Perpetua" w:cs="Times New Roman"/>
          <w:b/>
          <w:bCs/>
          <w:color w:val="000000"/>
        </w:rPr>
      </w:pPr>
    </w:p>
    <w:p w14:paraId="0A980387" w14:textId="32E9948C" w:rsidR="00C133E7" w:rsidRPr="005E21A7" w:rsidRDefault="00C133E7" w:rsidP="00C133E7">
      <w:pPr>
        <w:autoSpaceDE w:val="0"/>
        <w:autoSpaceDN w:val="0"/>
        <w:adjustRightInd w:val="0"/>
        <w:rPr>
          <w:rFonts w:ascii="Montserrat" w:hAnsi="Montserrat" w:cs="Times New Roman"/>
          <w:color w:val="000000"/>
        </w:rPr>
      </w:pPr>
      <w:r w:rsidRPr="005E21A7">
        <w:rPr>
          <w:rFonts w:ascii="Montserrat" w:hAnsi="Montserrat" w:cs="Times New Roman"/>
          <w:color w:val="000000"/>
        </w:rPr>
        <w:t>Further Guidelines for an Acceptable Submission</w:t>
      </w:r>
    </w:p>
    <w:p w14:paraId="3AFF21C1" w14:textId="4D87CEAF" w:rsidR="00C133E7" w:rsidRPr="005E21A7" w:rsidRDefault="00C133E7" w:rsidP="00F03642">
      <w:pPr>
        <w:pStyle w:val="ListParagraph"/>
        <w:numPr>
          <w:ilvl w:val="0"/>
          <w:numId w:val="6"/>
        </w:numPr>
        <w:autoSpaceDE w:val="0"/>
        <w:autoSpaceDN w:val="0"/>
        <w:adjustRightInd w:val="0"/>
        <w:rPr>
          <w:rFonts w:ascii="Avenir Next LT Pro" w:hAnsi="Avenir Next LT Pro" w:cs="Times New Roman"/>
          <w:b/>
          <w:bCs/>
          <w:color w:val="000000"/>
          <w:sz w:val="22"/>
          <w:szCs w:val="22"/>
        </w:rPr>
      </w:pPr>
      <w:r w:rsidRPr="005E21A7">
        <w:rPr>
          <w:rFonts w:ascii="Avenir Next LT Pro" w:hAnsi="Avenir Next LT Pro" w:cs="Times New Roman"/>
          <w:color w:val="000000"/>
          <w:sz w:val="22"/>
          <w:szCs w:val="22"/>
        </w:rPr>
        <w:t>Submissions will ideally offer a new insight, new perspective or consider a new area of thought or</w:t>
      </w:r>
      <w:r w:rsidRPr="005E21A7">
        <w:rPr>
          <w:rFonts w:ascii="Avenir Next LT Pro" w:hAnsi="Avenir Next LT Pro" w:cs="Times New Roman"/>
          <w:b/>
          <w:bCs/>
          <w:color w:val="000000"/>
          <w:sz w:val="22"/>
          <w:szCs w:val="22"/>
        </w:rPr>
        <w:t xml:space="preserve"> </w:t>
      </w:r>
      <w:r w:rsidRPr="005E21A7">
        <w:rPr>
          <w:rFonts w:ascii="Avenir Next LT Pro" w:hAnsi="Avenir Next LT Pro" w:cs="Times New Roman"/>
          <w:color w:val="000000"/>
          <w:sz w:val="22"/>
          <w:szCs w:val="22"/>
        </w:rPr>
        <w:t>application of work to a field.</w:t>
      </w:r>
    </w:p>
    <w:p w14:paraId="383CE3BB" w14:textId="1A2D954D" w:rsidR="00C133E7" w:rsidRPr="005E21A7" w:rsidRDefault="00C133E7" w:rsidP="00F03642">
      <w:pPr>
        <w:pStyle w:val="ListParagraph"/>
        <w:numPr>
          <w:ilvl w:val="0"/>
          <w:numId w:val="6"/>
        </w:numPr>
        <w:autoSpaceDE w:val="0"/>
        <w:autoSpaceDN w:val="0"/>
        <w:adjustRightInd w:val="0"/>
        <w:rPr>
          <w:rFonts w:ascii="Avenir Next LT Pro" w:hAnsi="Avenir Next LT Pro" w:cs="Times New Roman"/>
          <w:b/>
          <w:bCs/>
          <w:color w:val="000000"/>
          <w:sz w:val="22"/>
          <w:szCs w:val="22"/>
        </w:rPr>
      </w:pPr>
      <w:r w:rsidRPr="005E21A7">
        <w:rPr>
          <w:rFonts w:ascii="Avenir Next LT Pro" w:hAnsi="Avenir Next LT Pro" w:cs="Times New Roman"/>
          <w:color w:val="000000"/>
          <w:sz w:val="22"/>
          <w:szCs w:val="22"/>
        </w:rPr>
        <w:t>Submissions will also ideally be</w:t>
      </w:r>
      <w:r w:rsidR="005C46A8">
        <w:rPr>
          <w:rFonts w:ascii="Avenir Next LT Pro" w:hAnsi="Avenir Next LT Pro" w:cs="Times New Roman"/>
          <w:color w:val="000000"/>
          <w:sz w:val="22"/>
          <w:szCs w:val="22"/>
        </w:rPr>
        <w:t xml:space="preserve"> </w:t>
      </w:r>
      <w:r w:rsidRPr="005E21A7">
        <w:rPr>
          <w:rFonts w:ascii="Avenir Next LT Pro" w:hAnsi="Avenir Next LT Pro" w:cs="Times New Roman"/>
          <w:color w:val="000000"/>
          <w:sz w:val="22"/>
          <w:szCs w:val="22"/>
        </w:rPr>
        <w:t>topical to contemporary political issues and current affairs.</w:t>
      </w:r>
    </w:p>
    <w:p w14:paraId="3E2123B3" w14:textId="6325C14E" w:rsidR="00C133E7" w:rsidRPr="005E21A7" w:rsidRDefault="005C46A8" w:rsidP="00F03642">
      <w:pPr>
        <w:pStyle w:val="ListParagraph"/>
        <w:numPr>
          <w:ilvl w:val="0"/>
          <w:numId w:val="6"/>
        </w:numPr>
        <w:autoSpaceDE w:val="0"/>
        <w:autoSpaceDN w:val="0"/>
        <w:adjustRightInd w:val="0"/>
        <w:rPr>
          <w:rFonts w:ascii="Avenir Next LT Pro" w:hAnsi="Avenir Next LT Pro" w:cs="Times New Roman"/>
          <w:b/>
          <w:bCs/>
          <w:color w:val="000000"/>
          <w:sz w:val="22"/>
          <w:szCs w:val="22"/>
        </w:rPr>
      </w:pPr>
      <w:r>
        <w:rPr>
          <w:rFonts w:ascii="Avenir Next LT Pro" w:hAnsi="Avenir Next LT Pro" w:cs="Times New Roman"/>
          <w:color w:val="000000"/>
          <w:sz w:val="22"/>
          <w:szCs w:val="22"/>
        </w:rPr>
        <w:t>If</w:t>
      </w:r>
      <w:r w:rsidR="00C133E7" w:rsidRPr="005E21A7">
        <w:rPr>
          <w:rFonts w:ascii="Avenir Next LT Pro" w:hAnsi="Avenir Next LT Pro" w:cs="Times New Roman"/>
          <w:color w:val="000000"/>
          <w:sz w:val="22"/>
          <w:szCs w:val="22"/>
        </w:rPr>
        <w:t xml:space="preserve"> you have something to contribute which you have</w:t>
      </w:r>
      <w:r w:rsidR="00C133E7" w:rsidRPr="005E21A7">
        <w:rPr>
          <w:rFonts w:ascii="Avenir Next LT Pro" w:hAnsi="Avenir Next LT Pro" w:cs="Times New Roman"/>
          <w:b/>
          <w:bCs/>
          <w:color w:val="000000"/>
          <w:sz w:val="22"/>
          <w:szCs w:val="22"/>
        </w:rPr>
        <w:t xml:space="preserve"> </w:t>
      </w:r>
      <w:r w:rsidR="00C133E7" w:rsidRPr="005E21A7">
        <w:rPr>
          <w:rFonts w:ascii="Avenir Next LT Pro" w:hAnsi="Avenir Next LT Pro" w:cs="Times New Roman"/>
          <w:color w:val="000000"/>
          <w:sz w:val="22"/>
          <w:szCs w:val="22"/>
        </w:rPr>
        <w:t>not studied at university, a piece of work that is a little bit different or an angle not considered, then</w:t>
      </w:r>
      <w:r w:rsidR="00C133E7" w:rsidRPr="005E21A7">
        <w:rPr>
          <w:rFonts w:ascii="Avenir Next LT Pro" w:hAnsi="Avenir Next LT Pro" w:cs="Times New Roman"/>
          <w:b/>
          <w:bCs/>
          <w:color w:val="000000"/>
          <w:sz w:val="22"/>
          <w:szCs w:val="22"/>
        </w:rPr>
        <w:t xml:space="preserve"> </w:t>
      </w:r>
      <w:r w:rsidR="00C133E7" w:rsidRPr="005E21A7">
        <w:rPr>
          <w:rFonts w:ascii="Avenir Next LT Pro" w:hAnsi="Avenir Next LT Pro" w:cs="Times New Roman"/>
          <w:color w:val="000000"/>
          <w:sz w:val="22"/>
          <w:szCs w:val="22"/>
        </w:rPr>
        <w:t>send it across to us - we would love to read it.</w:t>
      </w:r>
    </w:p>
    <w:p w14:paraId="6EB6FE45" w14:textId="3D9FC513" w:rsidR="00C133E7" w:rsidRPr="005E21A7" w:rsidRDefault="00C133E7" w:rsidP="00F03642">
      <w:pPr>
        <w:pStyle w:val="ListParagraph"/>
        <w:numPr>
          <w:ilvl w:val="0"/>
          <w:numId w:val="6"/>
        </w:numPr>
        <w:autoSpaceDE w:val="0"/>
        <w:autoSpaceDN w:val="0"/>
        <w:adjustRightInd w:val="0"/>
        <w:rPr>
          <w:rFonts w:ascii="Avenir Next LT Pro" w:hAnsi="Avenir Next LT Pro" w:cs="Times New Roman"/>
          <w:b/>
          <w:bCs/>
          <w:color w:val="000000"/>
          <w:sz w:val="22"/>
          <w:szCs w:val="22"/>
        </w:rPr>
      </w:pPr>
      <w:r w:rsidRPr="005E21A7">
        <w:rPr>
          <w:rFonts w:ascii="Avenir Next LT Pro" w:hAnsi="Avenir Next LT Pro" w:cs="Times New Roman"/>
          <w:color w:val="000000"/>
          <w:sz w:val="22"/>
          <w:szCs w:val="22"/>
        </w:rPr>
        <w:t>If you have originally written a piece of work as part of an academic essay for university assessment</w:t>
      </w:r>
      <w:r w:rsidRPr="005E21A7">
        <w:rPr>
          <w:rFonts w:ascii="Avenir Next LT Pro" w:hAnsi="Avenir Next LT Pro" w:cs="Times New Roman"/>
          <w:b/>
          <w:bCs/>
          <w:color w:val="000000"/>
          <w:sz w:val="22"/>
          <w:szCs w:val="22"/>
        </w:rPr>
        <w:t xml:space="preserve"> </w:t>
      </w:r>
      <w:r w:rsidRPr="005E21A7">
        <w:rPr>
          <w:rFonts w:ascii="Avenir Next LT Pro" w:hAnsi="Avenir Next LT Pro" w:cs="Times New Roman"/>
          <w:color w:val="000000"/>
          <w:sz w:val="22"/>
          <w:szCs w:val="22"/>
        </w:rPr>
        <w:t>then please revise it before submitting it. The best submissions will not be written as if they are an</w:t>
      </w:r>
      <w:r w:rsidRPr="005E21A7">
        <w:rPr>
          <w:rFonts w:ascii="Avenir Next LT Pro" w:hAnsi="Avenir Next LT Pro" w:cs="Times New Roman"/>
          <w:b/>
          <w:bCs/>
          <w:color w:val="000000"/>
          <w:sz w:val="22"/>
          <w:szCs w:val="22"/>
        </w:rPr>
        <w:t xml:space="preserve"> </w:t>
      </w:r>
      <w:r w:rsidRPr="005E21A7">
        <w:rPr>
          <w:rFonts w:ascii="Avenir Next LT Pro" w:hAnsi="Avenir Next LT Pro" w:cs="Times New Roman"/>
          <w:color w:val="000000"/>
          <w:sz w:val="22"/>
          <w:szCs w:val="22"/>
        </w:rPr>
        <w:t>answer to an essay question, but a presentation of a thesis, an argument, or analysis of a topic.</w:t>
      </w:r>
    </w:p>
    <w:p w14:paraId="355840BF" w14:textId="77777777" w:rsidR="00C133E7" w:rsidRDefault="00C133E7" w:rsidP="00C133E7">
      <w:pPr>
        <w:pStyle w:val="ListParagraph"/>
        <w:autoSpaceDE w:val="0"/>
        <w:autoSpaceDN w:val="0"/>
        <w:adjustRightInd w:val="0"/>
        <w:ind w:left="1080"/>
        <w:rPr>
          <w:rFonts w:ascii="Perpetua" w:hAnsi="Perpetua" w:cs="Times New Roman"/>
          <w:b/>
          <w:bCs/>
          <w:color w:val="000000"/>
        </w:rPr>
      </w:pPr>
    </w:p>
    <w:p w14:paraId="51A3581A" w14:textId="77777777" w:rsidR="005C46A8" w:rsidRPr="005E21A7" w:rsidRDefault="005C46A8" w:rsidP="00C133E7">
      <w:pPr>
        <w:pStyle w:val="ListParagraph"/>
        <w:autoSpaceDE w:val="0"/>
        <w:autoSpaceDN w:val="0"/>
        <w:adjustRightInd w:val="0"/>
        <w:ind w:left="1080"/>
        <w:rPr>
          <w:rFonts w:ascii="Perpetua" w:hAnsi="Perpetua" w:cs="Times New Roman"/>
          <w:b/>
          <w:bCs/>
          <w:color w:val="000000"/>
        </w:rPr>
      </w:pPr>
    </w:p>
    <w:p w14:paraId="6B94031A" w14:textId="768DEBE6" w:rsidR="00897A59" w:rsidRPr="005C46A8" w:rsidRDefault="00C133E7" w:rsidP="00C133E7">
      <w:pPr>
        <w:jc w:val="center"/>
        <w:rPr>
          <w:rFonts w:ascii="Montserrat" w:hAnsi="Montserrat"/>
        </w:rPr>
      </w:pPr>
      <w:r w:rsidRPr="005C46A8">
        <w:rPr>
          <w:rFonts w:ascii="Montserrat" w:hAnsi="Montserrat" w:cs="Times New Roman"/>
          <w:color w:val="6D2D9F"/>
          <w:sz w:val="28"/>
          <w:szCs w:val="28"/>
        </w:rPr>
        <w:t>Good Luck! We look forward to reading your work</w:t>
      </w:r>
    </w:p>
    <w:sectPr w:rsidR="00897A59" w:rsidRPr="005C4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B1236"/>
    <w:multiLevelType w:val="hybridMultilevel"/>
    <w:tmpl w:val="C57C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708AE"/>
    <w:multiLevelType w:val="hybridMultilevel"/>
    <w:tmpl w:val="463E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4137F"/>
    <w:multiLevelType w:val="hybridMultilevel"/>
    <w:tmpl w:val="DD64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371D3"/>
    <w:multiLevelType w:val="hybridMultilevel"/>
    <w:tmpl w:val="985C78DA"/>
    <w:lvl w:ilvl="0" w:tplc="08090001">
      <w:start w:val="1"/>
      <w:numFmt w:val="bullet"/>
      <w:lvlText w:val=""/>
      <w:lvlJc w:val="left"/>
      <w:pPr>
        <w:ind w:left="720" w:hanging="360"/>
      </w:pPr>
      <w:rPr>
        <w:rFonts w:ascii="Symbol" w:hAnsi="Symbol" w:hint="default"/>
      </w:rPr>
    </w:lvl>
    <w:lvl w:ilvl="1" w:tplc="A68E0126">
      <w:numFmt w:val="bullet"/>
      <w:lvlText w:val="-"/>
      <w:lvlJc w:val="left"/>
      <w:pPr>
        <w:ind w:left="1440" w:hanging="360"/>
      </w:pPr>
      <w:rPr>
        <w:rFonts w:ascii="Perpetua" w:eastAsiaTheme="minorHAnsi" w:hAnsi="Perpetu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F5A51"/>
    <w:multiLevelType w:val="hybridMultilevel"/>
    <w:tmpl w:val="1A965A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B6F5DBD"/>
    <w:multiLevelType w:val="hybridMultilevel"/>
    <w:tmpl w:val="C8E2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520632">
    <w:abstractNumId w:val="3"/>
  </w:num>
  <w:num w:numId="2" w16cid:durableId="1336686503">
    <w:abstractNumId w:val="4"/>
  </w:num>
  <w:num w:numId="3" w16cid:durableId="1373384687">
    <w:abstractNumId w:val="1"/>
  </w:num>
  <w:num w:numId="4" w16cid:durableId="360934534">
    <w:abstractNumId w:val="5"/>
  </w:num>
  <w:num w:numId="5" w16cid:durableId="2073190864">
    <w:abstractNumId w:val="2"/>
  </w:num>
  <w:num w:numId="6" w16cid:durableId="210379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E7"/>
    <w:rsid w:val="001E6F43"/>
    <w:rsid w:val="005C46A8"/>
    <w:rsid w:val="005E21A7"/>
    <w:rsid w:val="00897A59"/>
    <w:rsid w:val="00C133E7"/>
    <w:rsid w:val="00F036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DCC04"/>
  <w15:chartTrackingRefBased/>
  <w15:docId w15:val="{37592780-0E80-8745-82D8-7717DFED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3E7"/>
    <w:rPr>
      <w:color w:val="0563C1" w:themeColor="hyperlink"/>
      <w:u w:val="single"/>
    </w:rPr>
  </w:style>
  <w:style w:type="character" w:styleId="UnresolvedMention">
    <w:name w:val="Unresolved Mention"/>
    <w:basedOn w:val="DefaultParagraphFont"/>
    <w:uiPriority w:val="99"/>
    <w:semiHidden/>
    <w:unhideWhenUsed/>
    <w:rsid w:val="00C133E7"/>
    <w:rPr>
      <w:color w:val="605E5C"/>
      <w:shd w:val="clear" w:color="auto" w:fill="E1DFDD"/>
    </w:rPr>
  </w:style>
  <w:style w:type="paragraph" w:styleId="ListParagraph">
    <w:name w:val="List Paragraph"/>
    <w:basedOn w:val="Normal"/>
    <w:uiPriority w:val="34"/>
    <w:qFormat/>
    <w:rsid w:val="00C13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ncturejournal@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Lucero</dc:creator>
  <cp:keywords/>
  <dc:description/>
  <cp:lastModifiedBy>Mitchell Bowcock</cp:lastModifiedBy>
  <cp:revision>2</cp:revision>
  <dcterms:created xsi:type="dcterms:W3CDTF">2024-05-17T13:05:00Z</dcterms:created>
  <dcterms:modified xsi:type="dcterms:W3CDTF">2024-05-17T13:05:00Z</dcterms:modified>
</cp:coreProperties>
</file>